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7A03" w14:textId="6235B753" w:rsidR="004C0F3A" w:rsidRPr="00F35807" w:rsidRDefault="004C0F3A" w:rsidP="004C0F3A">
      <w:pPr>
        <w:jc w:val="center"/>
        <w:rPr>
          <w:b/>
          <w:bCs/>
          <w:color w:val="385623" w:themeColor="accent6" w:themeShade="80"/>
        </w:rPr>
      </w:pPr>
      <w:r w:rsidRPr="00F35807">
        <w:rPr>
          <w:b/>
          <w:bCs/>
          <w:color w:val="385623" w:themeColor="accent6" w:themeShade="80"/>
        </w:rPr>
        <w:t>EXTRAORDINARY MEETING OF SANTON DOWNHAM PARISH COUNCIL</w:t>
      </w:r>
    </w:p>
    <w:p w14:paraId="72F786DF" w14:textId="26582D59" w:rsidR="004C0F3A" w:rsidRPr="00F35807" w:rsidRDefault="004C0F3A" w:rsidP="00975855">
      <w:pPr>
        <w:jc w:val="center"/>
        <w:rPr>
          <w:b/>
          <w:bCs/>
          <w:color w:val="385623" w:themeColor="accent6" w:themeShade="80"/>
        </w:rPr>
      </w:pPr>
      <w:r w:rsidRPr="00F35807">
        <w:rPr>
          <w:b/>
          <w:bCs/>
          <w:color w:val="385623" w:themeColor="accent6" w:themeShade="80"/>
        </w:rPr>
        <w:t>HELD IN THE VILLAGE HALL ON MONDAY, 28</w:t>
      </w:r>
      <w:r w:rsidRPr="00F35807">
        <w:rPr>
          <w:b/>
          <w:bCs/>
          <w:color w:val="385623" w:themeColor="accent6" w:themeShade="80"/>
          <w:vertAlign w:val="superscript"/>
        </w:rPr>
        <w:t>TH</w:t>
      </w:r>
      <w:r w:rsidRPr="00F35807">
        <w:rPr>
          <w:b/>
          <w:bCs/>
          <w:color w:val="385623" w:themeColor="accent6" w:themeShade="80"/>
        </w:rPr>
        <w:t xml:space="preserve"> JUNE AT 7.00 PM</w:t>
      </w:r>
    </w:p>
    <w:p w14:paraId="7EA958B4" w14:textId="41BCEE99" w:rsidR="004C0F3A" w:rsidRDefault="004C0F3A" w:rsidP="004C0F3A">
      <w:pPr>
        <w:jc w:val="center"/>
      </w:pPr>
    </w:p>
    <w:p w14:paraId="70DE40AE" w14:textId="4A92F694" w:rsidR="00975855" w:rsidRDefault="004C0F3A" w:rsidP="00975855">
      <w:r>
        <w:t xml:space="preserve">Present:    Mr Michael </w:t>
      </w:r>
      <w:proofErr w:type="spellStart"/>
      <w:r>
        <w:t>Mackender</w:t>
      </w:r>
      <w:proofErr w:type="spellEnd"/>
      <w:r>
        <w:t xml:space="preserve"> (</w:t>
      </w:r>
      <w:proofErr w:type="gramStart"/>
      <w:r>
        <w:t>Chairman)</w:t>
      </w:r>
      <w:r w:rsidR="00975855">
        <w:t xml:space="preserve">   </w:t>
      </w:r>
      <w:proofErr w:type="gramEnd"/>
      <w:r w:rsidR="00975855">
        <w:t xml:space="preserve">         Mrs Debbie Cock (Parish Councillor)</w:t>
      </w:r>
    </w:p>
    <w:p w14:paraId="3ABB043C" w14:textId="2EEC9448" w:rsidR="00975855" w:rsidRDefault="00975855" w:rsidP="004C0F3A">
      <w:r>
        <w:tab/>
        <w:t xml:space="preserve">      </w:t>
      </w:r>
      <w:r w:rsidR="004C0F3A">
        <w:t xml:space="preserve">Mr Andrew Butcher (Vice </w:t>
      </w:r>
      <w:proofErr w:type="gramStart"/>
      <w:r w:rsidR="004C0F3A">
        <w:t>Chairman)</w:t>
      </w:r>
      <w:r>
        <w:t xml:space="preserve">   </w:t>
      </w:r>
      <w:proofErr w:type="gramEnd"/>
      <w:r>
        <w:t xml:space="preserve">       Mr Paul Brown (Parish Councillor)</w:t>
      </w:r>
    </w:p>
    <w:p w14:paraId="0CCECF5F" w14:textId="77777777" w:rsidR="00E149BD" w:rsidRDefault="00975855" w:rsidP="004C0F3A">
      <w:r>
        <w:t xml:space="preserve">                   </w:t>
      </w:r>
      <w:r w:rsidR="004C0F3A">
        <w:t>Mrs Sylvia East (Parish Clerk)</w:t>
      </w:r>
      <w:r>
        <w:t xml:space="preserve">        </w:t>
      </w:r>
    </w:p>
    <w:p w14:paraId="71957BCD" w14:textId="505E59A4" w:rsidR="004C0F3A" w:rsidRDefault="00A06F03" w:rsidP="004C0F3A">
      <w:r>
        <w:t>I</w:t>
      </w:r>
      <w:r w:rsidR="004C0F3A">
        <w:t xml:space="preserve">n attendance: Mr Victor </w:t>
      </w:r>
      <w:proofErr w:type="spellStart"/>
      <w:r w:rsidR="004C0F3A">
        <w:t>Lukanuik</w:t>
      </w:r>
      <w:proofErr w:type="spellEnd"/>
      <w:r w:rsidR="004C0F3A">
        <w:t xml:space="preserve"> (County </w:t>
      </w:r>
      <w:proofErr w:type="gramStart"/>
      <w:r w:rsidR="004C0F3A">
        <w:t>Councillor)</w:t>
      </w:r>
      <w:r>
        <w:t xml:space="preserve">  </w:t>
      </w:r>
      <w:r w:rsidR="004C0F3A">
        <w:t>Mr</w:t>
      </w:r>
      <w:proofErr w:type="gramEnd"/>
      <w:r w:rsidR="004C0F3A">
        <w:t xml:space="preserve"> Phil </w:t>
      </w:r>
      <w:proofErr w:type="spellStart"/>
      <w:r w:rsidR="004C0F3A">
        <w:t>Wittam</w:t>
      </w:r>
      <w:proofErr w:type="spellEnd"/>
      <w:r w:rsidR="004C0F3A">
        <w:t xml:space="preserve"> (District Councillor)</w:t>
      </w:r>
    </w:p>
    <w:p w14:paraId="01A7C126" w14:textId="7F0F0E05" w:rsidR="004C0F3A" w:rsidRDefault="004C0F3A" w:rsidP="004C0F3A">
      <w:r>
        <w:t xml:space="preserve">Presenting Application DC/21/0835/FUL – Change of use from </w:t>
      </w:r>
      <w:r w:rsidR="00A06F03">
        <w:t xml:space="preserve">Horse </w:t>
      </w:r>
      <w:r>
        <w:t>Paddocks to holiday let with one chalet was Mrs Christina Field</w:t>
      </w:r>
    </w:p>
    <w:p w14:paraId="6BD79C27" w14:textId="6EFD91AE" w:rsidR="004C0F3A" w:rsidRDefault="004C0F3A" w:rsidP="004C0F3A">
      <w:r>
        <w:t>Members of the public (residents of the village) were also in attendance</w:t>
      </w:r>
    </w:p>
    <w:p w14:paraId="67FCE4C1" w14:textId="77777777" w:rsidR="001A0F34" w:rsidRDefault="001A0F34" w:rsidP="00975855">
      <w:pPr>
        <w:rPr>
          <w:b/>
          <w:bCs/>
        </w:rPr>
      </w:pPr>
    </w:p>
    <w:p w14:paraId="47904834" w14:textId="2E463B15" w:rsidR="00D85ABA" w:rsidRDefault="00D85ABA" w:rsidP="00D85ABA">
      <w:pPr>
        <w:rPr>
          <w:b/>
          <w:bCs/>
        </w:rPr>
      </w:pPr>
      <w:r>
        <w:rPr>
          <w:b/>
          <w:bCs/>
        </w:rPr>
        <w:t xml:space="preserve">THIS IS A SUMMARY OF THE MEETING AND IS A TRUE OVERVIEW OF WHAT TOOK PLACE, DOES NOT COVER EVERYTHING SAID OR IS NECESSARILY IN ORDER OF OCCURRENCE - THE CONTENT IS ACCURATE AND EASILY CLARIFIED BY THE RECORDING, WHICH IS AVAILABLE ON REQUEST. THE RECORDING WILL BE HELD AS AN OFFICIAL RECORD </w:t>
      </w:r>
    </w:p>
    <w:p w14:paraId="2762162D" w14:textId="7779864D" w:rsidR="00E43503" w:rsidRPr="00A06F03" w:rsidRDefault="004C0F3A" w:rsidP="004C0F3A">
      <w:r>
        <w:t>The Chairman opened the meeting</w:t>
      </w:r>
      <w:r w:rsidR="00BD31AB">
        <w:t xml:space="preserve"> </w:t>
      </w:r>
      <w:r w:rsidR="00A06F03">
        <w:t xml:space="preserve">advising the </w:t>
      </w:r>
      <w:r>
        <w:t>Parish Clerk had carried out her duties as directed by the Parish Council</w:t>
      </w:r>
      <w:r w:rsidR="002B2582">
        <w:t xml:space="preserve">. </w:t>
      </w:r>
      <w:r w:rsidR="00E43503" w:rsidRPr="00A06F03">
        <w:t>This</w:t>
      </w:r>
      <w:r w:rsidR="00A06F03">
        <w:t xml:space="preserve"> statement was in clarification of </w:t>
      </w:r>
      <w:r w:rsidR="00BD31AB" w:rsidRPr="00A06F03">
        <w:t>inappropriate</w:t>
      </w:r>
      <w:r w:rsidR="00E43503" w:rsidRPr="00A06F03">
        <w:t xml:space="preserve"> criticism of the Parish Clerk</w:t>
      </w:r>
      <w:r w:rsidR="00A06F03">
        <w:t>.</w:t>
      </w:r>
    </w:p>
    <w:p w14:paraId="536ACC78" w14:textId="6F241B8B" w:rsidR="00E43503" w:rsidRPr="00A06F03" w:rsidRDefault="00E43503" w:rsidP="004C0F3A"/>
    <w:p w14:paraId="38A017FC" w14:textId="031D9DEC" w:rsidR="004C0F3A" w:rsidRDefault="00E43503" w:rsidP="004C0F3A">
      <w:r>
        <w:t xml:space="preserve">The Chairman </w:t>
      </w:r>
      <w:r w:rsidR="00825400">
        <w:t xml:space="preserve">advised the meeting would be recorded to provide </w:t>
      </w:r>
      <w:r w:rsidR="006503C2">
        <w:t xml:space="preserve">full </w:t>
      </w:r>
      <w:r w:rsidR="00825400">
        <w:t>transparency and accuracy.</w:t>
      </w:r>
      <w:r w:rsidR="001A0F34">
        <w:t xml:space="preserve">   </w:t>
      </w:r>
      <w:r w:rsidR="004C0F3A">
        <w:t>The Chairman then invited Mrs Field to begin her presentation</w:t>
      </w:r>
      <w:r w:rsidR="00825400">
        <w:t>.</w:t>
      </w:r>
    </w:p>
    <w:p w14:paraId="271F6CE1" w14:textId="7BA0BE97" w:rsidR="00825400" w:rsidRDefault="00825400" w:rsidP="004C0F3A"/>
    <w:p w14:paraId="60BC924D" w14:textId="303699CB" w:rsidR="00825400" w:rsidRDefault="00825400" w:rsidP="004C0F3A">
      <w:r>
        <w:t xml:space="preserve">Mrs Field opened her presentation with a short history of how her parents came to the village and she had been born </w:t>
      </w:r>
      <w:r w:rsidR="00D85ABA">
        <w:t>here</w:t>
      </w:r>
      <w:r w:rsidR="00A06F03">
        <w:t>. M</w:t>
      </w:r>
      <w:r w:rsidR="001A0F34">
        <w:t>ention</w:t>
      </w:r>
      <w:r w:rsidR="00BD31AB">
        <w:t xml:space="preserve"> was made</w:t>
      </w:r>
      <w:r w:rsidR="001A0F34">
        <w:t xml:space="preserve"> of three Nissen huts that used to be on the land</w:t>
      </w:r>
      <w:r w:rsidR="00BD31AB">
        <w:t>,</w:t>
      </w:r>
      <w:r w:rsidR="001A0F34">
        <w:t xml:space="preserve"> housing three families</w:t>
      </w:r>
      <w:r>
        <w:t xml:space="preserve">. Mrs Field stated a lot of thought </w:t>
      </w:r>
      <w:r w:rsidR="002B2582">
        <w:t xml:space="preserve">had gone into making the farm viable </w:t>
      </w:r>
      <w:r w:rsidR="00E149BD">
        <w:t xml:space="preserve">and the holiday chalet seemed the least disruptive, </w:t>
      </w:r>
      <w:r>
        <w:t>otherwise</w:t>
      </w:r>
      <w:r w:rsidR="00BD31AB">
        <w:t xml:space="preserve"> possibly this would need to </w:t>
      </w:r>
      <w:r w:rsidR="00A06F03">
        <w:t>return to a</w:t>
      </w:r>
      <w:r w:rsidR="00BD31AB">
        <w:t xml:space="preserve"> working</w:t>
      </w:r>
      <w:r w:rsidR="00A06F03">
        <w:t xml:space="preserve"> farm</w:t>
      </w:r>
      <w:r w:rsidR="00BD31AB">
        <w:t>,</w:t>
      </w:r>
      <w:r w:rsidR="00D85ABA">
        <w:t xml:space="preserve"> </w:t>
      </w:r>
      <w:r>
        <w:t xml:space="preserve">which she </w:t>
      </w:r>
      <w:r w:rsidR="008E2F9C">
        <w:t xml:space="preserve">stated </w:t>
      </w:r>
      <w:r>
        <w:t xml:space="preserve">would put more pressure on the private roads </w:t>
      </w:r>
      <w:r w:rsidR="00F35807">
        <w:t>with tractors and other farm vehicles.</w:t>
      </w:r>
    </w:p>
    <w:p w14:paraId="0D76080C" w14:textId="041F76D3" w:rsidR="00825400" w:rsidRDefault="00825400" w:rsidP="004C0F3A"/>
    <w:p w14:paraId="685EEF82" w14:textId="129D714E" w:rsidR="00825400" w:rsidRDefault="00825400" w:rsidP="004C0F3A">
      <w:r>
        <w:t xml:space="preserve">Mrs Field gave a brief detail of how the chalet would be blended into the area and would contain two bedrooms, two </w:t>
      </w:r>
      <w:proofErr w:type="spellStart"/>
      <w:r>
        <w:t>en</w:t>
      </w:r>
      <w:proofErr w:type="spellEnd"/>
      <w:r w:rsidR="002814D3">
        <w:t xml:space="preserve"> </w:t>
      </w:r>
      <w:r>
        <w:t>suites and a</w:t>
      </w:r>
      <w:r w:rsidR="00E149BD">
        <w:t>n</w:t>
      </w:r>
      <w:r>
        <w:t xml:space="preserve"> open plan kitchen and living area.  Two parking spaces are allotted.</w:t>
      </w:r>
      <w:r w:rsidR="00680A96">
        <w:t xml:space="preserve">   </w:t>
      </w:r>
      <w:r w:rsidR="00A06F03">
        <w:t>Mrs Field advised</w:t>
      </w:r>
      <w:r>
        <w:t xml:space="preserve"> Ecology and other studies had been </w:t>
      </w:r>
      <w:r w:rsidR="00A06F03">
        <w:t>undertaken with</w:t>
      </w:r>
      <w:r>
        <w:t xml:space="preserve"> no issues arising</w:t>
      </w:r>
      <w:r w:rsidR="00A06F03">
        <w:t xml:space="preserve"> to</w:t>
      </w:r>
      <w:r w:rsidR="0025705D">
        <w:t xml:space="preserve"> </w:t>
      </w:r>
      <w:r w:rsidR="00A06F03">
        <w:t>date</w:t>
      </w:r>
      <w:r>
        <w:t>.</w:t>
      </w:r>
    </w:p>
    <w:p w14:paraId="5AEB1F39" w14:textId="1392A973" w:rsidR="00A06F03" w:rsidRPr="002B2582" w:rsidRDefault="00825400" w:rsidP="004C0F3A">
      <w:pPr>
        <w:rPr>
          <w:b/>
          <w:bCs/>
          <w:sz w:val="28"/>
          <w:szCs w:val="28"/>
          <w:u w:val="single"/>
        </w:rPr>
      </w:pPr>
      <w:r w:rsidRPr="002B2582">
        <w:rPr>
          <w:b/>
          <w:bCs/>
          <w:sz w:val="28"/>
          <w:szCs w:val="28"/>
          <w:u w:val="single"/>
        </w:rPr>
        <w:t>Questions and Answer</w:t>
      </w:r>
      <w:r w:rsidR="002B2582">
        <w:rPr>
          <w:b/>
          <w:bCs/>
          <w:sz w:val="28"/>
          <w:szCs w:val="28"/>
          <w:u w:val="single"/>
        </w:rPr>
        <w:t>s</w:t>
      </w:r>
    </w:p>
    <w:p w14:paraId="1E44C22E" w14:textId="27046540" w:rsidR="00825400" w:rsidRDefault="004172B4" w:rsidP="004C0F3A">
      <w:r>
        <w:t xml:space="preserve">The main concern </w:t>
      </w:r>
      <w:r w:rsidR="00BD31AB">
        <w:t>of</w:t>
      </w:r>
      <w:r w:rsidR="00680A96">
        <w:t xml:space="preserve"> several residents</w:t>
      </w:r>
      <w:r w:rsidR="00F31EBB">
        <w:t xml:space="preserve"> </w:t>
      </w:r>
      <w:proofErr w:type="gramStart"/>
      <w:r w:rsidR="00F31EBB">
        <w:t>present</w:t>
      </w:r>
      <w:proofErr w:type="gramEnd"/>
      <w:r w:rsidR="00680A96">
        <w:t xml:space="preserve"> </w:t>
      </w:r>
      <w:r w:rsidR="00A06F03">
        <w:t xml:space="preserve">and a significant number of residents not present, </w:t>
      </w:r>
      <w:r w:rsidR="00680A96">
        <w:t xml:space="preserve">was </w:t>
      </w:r>
      <w:r>
        <w:t xml:space="preserve">once the change of use is granted a </w:t>
      </w:r>
      <w:r w:rsidR="00A06F03">
        <w:t>‘</w:t>
      </w:r>
      <w:r>
        <w:t>precedent</w:t>
      </w:r>
      <w:r w:rsidR="00A06F03">
        <w:t>’</w:t>
      </w:r>
      <w:r>
        <w:t xml:space="preserve"> will be set and to quote “it could be the thin edge of the wedge”.  In answer to this concern</w:t>
      </w:r>
      <w:r w:rsidR="00A06F03">
        <w:t xml:space="preserve"> </w:t>
      </w:r>
      <w:r>
        <w:t xml:space="preserve">Mrs Field stated she could make </w:t>
      </w:r>
      <w:r w:rsidR="002B2582">
        <w:t xml:space="preserve">no </w:t>
      </w:r>
      <w:r>
        <w:t>promises but</w:t>
      </w:r>
      <w:r w:rsidR="00B15FD8">
        <w:t>,</w:t>
      </w:r>
      <w:r>
        <w:t xml:space="preserve"> in her lifetime does not envisage this scenario.</w:t>
      </w:r>
      <w:r w:rsidR="002B2582">
        <w:t xml:space="preserve">  </w:t>
      </w:r>
    </w:p>
    <w:p w14:paraId="7962C6DD" w14:textId="5D73FFF9" w:rsidR="002B2582" w:rsidRDefault="002B2582" w:rsidP="004C0F3A"/>
    <w:p w14:paraId="258B280C" w14:textId="627ACBB5" w:rsidR="00F31EBB" w:rsidRDefault="002B2582" w:rsidP="004C0F3A">
      <w:r>
        <w:t>A significant number of r</w:t>
      </w:r>
      <w:r w:rsidR="004172B4">
        <w:t xml:space="preserve">esidents have strong concerns about the fabric and culture of this small </w:t>
      </w:r>
      <w:r w:rsidR="00A06F03">
        <w:t>C</w:t>
      </w:r>
      <w:r w:rsidR="004172B4">
        <w:t>onservation village being changed</w:t>
      </w:r>
      <w:r>
        <w:t>,</w:t>
      </w:r>
      <w:r w:rsidR="004172B4">
        <w:t xml:space="preserve"> </w:t>
      </w:r>
      <w:r w:rsidR="00BD31AB">
        <w:t xml:space="preserve">with </w:t>
      </w:r>
      <w:r w:rsidR="00680A96">
        <w:t>the village turn</w:t>
      </w:r>
      <w:r w:rsidR="00BD31AB">
        <w:t>ing</w:t>
      </w:r>
      <w:r w:rsidR="00680A96">
        <w:t xml:space="preserve"> into a mini holiday village</w:t>
      </w:r>
      <w:r>
        <w:t xml:space="preserve">! </w:t>
      </w:r>
      <w:r w:rsidR="00F31EBB">
        <w:t xml:space="preserve"> </w:t>
      </w:r>
      <w:r>
        <w:t>A question was raised about the possible rowdiness of visitors and Mrs Field stated that the holiday let was targeted to a certain genre.</w:t>
      </w:r>
    </w:p>
    <w:p w14:paraId="2757346C" w14:textId="77777777" w:rsidR="00F31EBB" w:rsidRDefault="00F31EBB" w:rsidP="004C0F3A"/>
    <w:p w14:paraId="5782D5EB" w14:textId="709C4EAE" w:rsidR="00F31EBB" w:rsidRPr="002B2582" w:rsidRDefault="00F31EBB" w:rsidP="00F31EBB">
      <w:r>
        <w:t>There was concern expressed over the increased usage of the private roads</w:t>
      </w:r>
      <w:r w:rsidR="002B2582">
        <w:t xml:space="preserve"> owned by the Parish Council.</w:t>
      </w:r>
      <w:r>
        <w:t xml:space="preserve">  The Chairman commented </w:t>
      </w:r>
      <w:r w:rsidR="0025705D">
        <w:t xml:space="preserve">that </w:t>
      </w:r>
      <w:r>
        <w:t xml:space="preserve">life in general has moved on, we now have far more delivery vans coming into the village, fast food deliveries bigger waste trucks.  Mention was made of the car boots and usage of the Village Hall and </w:t>
      </w:r>
      <w:r w:rsidR="008E2F9C">
        <w:t xml:space="preserve">The </w:t>
      </w:r>
      <w:proofErr w:type="spellStart"/>
      <w:r>
        <w:t>Breckland</w:t>
      </w:r>
      <w:proofErr w:type="spellEnd"/>
      <w:r>
        <w:t xml:space="preserve"> Club</w:t>
      </w:r>
      <w:r w:rsidR="00D85ABA">
        <w:t xml:space="preserve">. </w:t>
      </w:r>
      <w:r w:rsidRPr="00D85ABA">
        <w:rPr>
          <w:b/>
          <w:bCs/>
          <w:i/>
          <w:iCs/>
        </w:rPr>
        <w:t xml:space="preserve">these make little difference as the </w:t>
      </w:r>
      <w:r w:rsidRPr="00D85ABA">
        <w:rPr>
          <w:b/>
          <w:bCs/>
          <w:i/>
          <w:iCs/>
          <w:u w:val="single"/>
        </w:rPr>
        <w:t xml:space="preserve">private road </w:t>
      </w:r>
      <w:r w:rsidR="002B2582">
        <w:rPr>
          <w:b/>
          <w:bCs/>
          <w:i/>
          <w:iCs/>
          <w:u w:val="single"/>
        </w:rPr>
        <w:t xml:space="preserve">used </w:t>
      </w:r>
      <w:r w:rsidRPr="00D85ABA">
        <w:rPr>
          <w:b/>
          <w:bCs/>
          <w:i/>
          <w:iCs/>
        </w:rPr>
        <w:t xml:space="preserve">is minimal. </w:t>
      </w:r>
    </w:p>
    <w:p w14:paraId="53286A98" w14:textId="508E22AF" w:rsidR="00995A76" w:rsidRDefault="00995A76" w:rsidP="00F31EBB"/>
    <w:p w14:paraId="51211532" w14:textId="2F002CDE" w:rsidR="00995A76" w:rsidRPr="00D85ABA" w:rsidRDefault="00995A76" w:rsidP="00995A76">
      <w:pPr>
        <w:rPr>
          <w:i/>
          <w:iCs/>
        </w:rPr>
      </w:pPr>
      <w:r>
        <w:t xml:space="preserve">A resident asked whether there was a possibility of caravans, camping, </w:t>
      </w:r>
      <w:r w:rsidR="00D85ABA">
        <w:t xml:space="preserve">and </w:t>
      </w:r>
      <w:r>
        <w:t>glamping</w:t>
      </w:r>
      <w:r w:rsidR="00D85ABA">
        <w:t>.</w:t>
      </w:r>
      <w:r>
        <w:t xml:space="preserve">  Mrs Field stated that caravans would not be involved but advised she could offer camping options as long as the site is used for camping on fewer than 42 days in a row, or fewer than 60 days in any 12</w:t>
      </w:r>
      <w:r w:rsidR="0025705D">
        <w:t>-</w:t>
      </w:r>
      <w:r>
        <w:t xml:space="preserve">month period. </w:t>
      </w:r>
    </w:p>
    <w:p w14:paraId="6F43E8C0" w14:textId="77777777" w:rsidR="00995A76" w:rsidRDefault="00995A76" w:rsidP="00F31EBB"/>
    <w:p w14:paraId="3D9FAE59" w14:textId="3C499253" w:rsidR="00F31EBB" w:rsidRPr="00BD31AB" w:rsidRDefault="00F31EBB" w:rsidP="00F31EBB">
      <w:pPr>
        <w:rPr>
          <w:i/>
          <w:iCs/>
        </w:rPr>
      </w:pPr>
      <w:r>
        <w:t>An important issue was raised with regard to the upkeep of the private roads, in the Conveyance and Deeds of ownership of village property there is reference to the responsibility o</w:t>
      </w:r>
      <w:r w:rsidR="00D85ABA">
        <w:t>f</w:t>
      </w:r>
      <w:r>
        <w:t xml:space="preserve"> all house owners towards </w:t>
      </w:r>
      <w:r>
        <w:lastRenderedPageBreak/>
        <w:t>the upkeep of the roads</w:t>
      </w:r>
      <w:r w:rsidR="00995A76">
        <w:t>.  A</w:t>
      </w:r>
      <w:r>
        <w:t xml:space="preserve"> few residents could recall having made contributions in the past.  Comments were made that the residents pay Council Tax which gives the Parish Council its Precept, raised to assist with the responsibilities of the Parish Council.  It was acknowledged this is true but with ever rising costs and ageing facilities the Precept is insufficient to cover all of the Parish Council responsibilities</w:t>
      </w:r>
      <w:r w:rsidR="00995A76">
        <w:t xml:space="preserve">.   </w:t>
      </w:r>
    </w:p>
    <w:p w14:paraId="36D0DA17" w14:textId="3CAAD8BD" w:rsidR="00995A76" w:rsidRPr="00BD31AB" w:rsidRDefault="00F17E07" w:rsidP="00F17E07">
      <w:pPr>
        <w:tabs>
          <w:tab w:val="left" w:pos="7218"/>
        </w:tabs>
        <w:rPr>
          <w:i/>
          <w:iCs/>
        </w:rPr>
      </w:pPr>
      <w:r>
        <w:rPr>
          <w:i/>
          <w:iCs/>
        </w:rPr>
        <w:tab/>
      </w:r>
    </w:p>
    <w:p w14:paraId="168AB099" w14:textId="6CC3B97F" w:rsidR="001A0F34" w:rsidRDefault="00995A76" w:rsidP="004C0F3A">
      <w:r>
        <w:t xml:space="preserve">The Chairman advised </w:t>
      </w:r>
      <w:r w:rsidR="004B34C8">
        <w:t>i</w:t>
      </w:r>
      <w:r>
        <w:t xml:space="preserve">nformation had been presented only recently and legal advice would be sought.  </w:t>
      </w:r>
    </w:p>
    <w:p w14:paraId="2BB02477" w14:textId="77777777" w:rsidR="004B34C8" w:rsidRDefault="004B34C8" w:rsidP="004C0F3A"/>
    <w:p w14:paraId="2A781E91" w14:textId="0B92AFAE" w:rsidR="001A0F34" w:rsidRPr="00680A96" w:rsidRDefault="001A0F34" w:rsidP="004C0F3A">
      <w:pPr>
        <w:rPr>
          <w:i/>
          <w:iCs/>
        </w:rPr>
      </w:pPr>
      <w:r>
        <w:t>A resident asked whether</w:t>
      </w:r>
      <w:r w:rsidR="004B34C8">
        <w:t xml:space="preserve"> a vote should</w:t>
      </w:r>
      <w:r>
        <w:t xml:space="preserve"> take </w:t>
      </w:r>
      <w:r w:rsidR="004B34C8">
        <w:t>place</w:t>
      </w:r>
      <w:r>
        <w:t>, the consensus</w:t>
      </w:r>
      <w:r w:rsidR="004B34C8">
        <w:t xml:space="preserve"> </w:t>
      </w:r>
      <w:r>
        <w:t>was</w:t>
      </w:r>
      <w:r w:rsidR="004B34C8">
        <w:t xml:space="preserve"> </w:t>
      </w:r>
      <w:r>
        <w:t>this was not</w:t>
      </w:r>
      <w:r w:rsidR="00680A96">
        <w:t xml:space="preserve"> appropriate. </w:t>
      </w:r>
    </w:p>
    <w:p w14:paraId="45AADEA5" w14:textId="472C47CB" w:rsidR="00E149BD" w:rsidRDefault="00E149BD" w:rsidP="004C0F3A"/>
    <w:p w14:paraId="03032295" w14:textId="79588A8D" w:rsidR="00A230EB" w:rsidRDefault="00E149BD" w:rsidP="004C0F3A">
      <w:r>
        <w:t xml:space="preserve">To conclude the Chairman </w:t>
      </w:r>
      <w:r w:rsidR="004B34C8">
        <w:t>again advised</w:t>
      </w:r>
      <w:r>
        <w:t xml:space="preserve"> legal advice would be sought</w:t>
      </w:r>
      <w:r w:rsidR="00D85ABA">
        <w:t>,</w:t>
      </w:r>
      <w:r>
        <w:t xml:space="preserve"> and a further closed Extraordinary Parish Council Meeting would take place before sending West Suffolk Council the application response</w:t>
      </w:r>
      <w:r w:rsidR="00995A76">
        <w:t xml:space="preserve">. </w:t>
      </w:r>
      <w:r>
        <w:t xml:space="preserve"> West Suffolk Council would then make its own decision on this matter</w:t>
      </w:r>
      <w:r w:rsidR="009334C2">
        <w:t>.</w:t>
      </w:r>
    </w:p>
    <w:p w14:paraId="60183FB5" w14:textId="77777777" w:rsidR="007F0D21" w:rsidRDefault="007F0D21" w:rsidP="004C0F3A"/>
    <w:p w14:paraId="63088133" w14:textId="2F455C8D" w:rsidR="007F0D21" w:rsidRPr="00D65FE3" w:rsidRDefault="001A0F34" w:rsidP="004C0F3A">
      <w:pPr>
        <w:rPr>
          <w:i/>
          <w:iCs/>
        </w:rPr>
      </w:pPr>
      <w:r w:rsidRPr="00D65FE3">
        <w:rPr>
          <w:i/>
          <w:iCs/>
        </w:rPr>
        <w:t>In the aftermath of the meeting an</w:t>
      </w:r>
      <w:r w:rsidR="00AD4125" w:rsidRPr="00D65FE3">
        <w:rPr>
          <w:i/>
          <w:iCs/>
        </w:rPr>
        <w:t xml:space="preserve"> extension to the conclusion of the Parish Consultation </w:t>
      </w:r>
      <w:r w:rsidRPr="00D65FE3">
        <w:rPr>
          <w:i/>
          <w:iCs/>
        </w:rPr>
        <w:t xml:space="preserve">was sought and </w:t>
      </w:r>
      <w:r w:rsidR="00AD4125" w:rsidRPr="00D65FE3">
        <w:rPr>
          <w:i/>
          <w:iCs/>
        </w:rPr>
        <w:t>given to the 20</w:t>
      </w:r>
      <w:r w:rsidR="00AD4125" w:rsidRPr="00D65FE3">
        <w:rPr>
          <w:i/>
          <w:iCs/>
          <w:vertAlign w:val="superscript"/>
        </w:rPr>
        <w:t>th</w:t>
      </w:r>
      <w:r w:rsidR="00AD4125" w:rsidRPr="00D65FE3">
        <w:rPr>
          <w:i/>
          <w:iCs/>
        </w:rPr>
        <w:t xml:space="preserve"> July.</w:t>
      </w:r>
    </w:p>
    <w:p w14:paraId="46305F8B" w14:textId="1CF62A9E" w:rsidR="007F0D21" w:rsidRDefault="007F0D21" w:rsidP="004C0F3A"/>
    <w:p w14:paraId="2ACD9FBB" w14:textId="77777777" w:rsidR="00411D89" w:rsidRDefault="00411D89" w:rsidP="004C0F3A"/>
    <w:sectPr w:rsidR="00411D89" w:rsidSect="00E14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3A"/>
    <w:rsid w:val="001A0F34"/>
    <w:rsid w:val="0025705D"/>
    <w:rsid w:val="002814D3"/>
    <w:rsid w:val="002B2582"/>
    <w:rsid w:val="003F6330"/>
    <w:rsid w:val="00411D89"/>
    <w:rsid w:val="004172B4"/>
    <w:rsid w:val="004B34C8"/>
    <w:rsid w:val="004C0F3A"/>
    <w:rsid w:val="0058676F"/>
    <w:rsid w:val="0063532E"/>
    <w:rsid w:val="006503C2"/>
    <w:rsid w:val="00680A96"/>
    <w:rsid w:val="007F0D21"/>
    <w:rsid w:val="00825400"/>
    <w:rsid w:val="00856659"/>
    <w:rsid w:val="008E2F9C"/>
    <w:rsid w:val="009334C2"/>
    <w:rsid w:val="009474DB"/>
    <w:rsid w:val="00975855"/>
    <w:rsid w:val="00983CB8"/>
    <w:rsid w:val="00995A76"/>
    <w:rsid w:val="00A06F03"/>
    <w:rsid w:val="00A230EB"/>
    <w:rsid w:val="00AD4125"/>
    <w:rsid w:val="00B15FD8"/>
    <w:rsid w:val="00BD31AB"/>
    <w:rsid w:val="00D65FE3"/>
    <w:rsid w:val="00D85ABA"/>
    <w:rsid w:val="00E149BD"/>
    <w:rsid w:val="00E43503"/>
    <w:rsid w:val="00F04F84"/>
    <w:rsid w:val="00F17E07"/>
    <w:rsid w:val="00F31EBB"/>
    <w:rsid w:val="00F3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7AAE58"/>
  <w15:chartTrackingRefBased/>
  <w15:docId w15:val="{A8799D0E-B3D8-F043-AE2F-6324B7ED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2021-07-16T16:04:00Z</dcterms:created>
  <dcterms:modified xsi:type="dcterms:W3CDTF">2021-07-16T16:04:00Z</dcterms:modified>
</cp:coreProperties>
</file>